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E3E24" w:rsidRDefault="00E04B90" w:rsidP="00C94C48">
      <w:pPr>
        <w:pStyle w:val="a4"/>
        <w:spacing w:after="0" w:line="276" w:lineRule="auto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E3E24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6208D2"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6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6208D2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16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>16</w:t>
      </w:r>
      <w:r w:rsidRPr="000E3E24">
        <w:rPr>
          <w:rFonts w:ascii="Verdana" w:hAnsi="Verdana" w:cs="Calibri"/>
          <w:sz w:val="20"/>
          <w:szCs w:val="20"/>
          <w:lang w:val="bg-BG"/>
        </w:rPr>
        <w:t>.</w:t>
      </w:r>
      <w:r w:rsidRPr="000E3E24">
        <w:rPr>
          <w:rFonts w:ascii="Verdana" w:hAnsi="Verdana" w:cs="Calibri"/>
          <w:sz w:val="20"/>
          <w:szCs w:val="20"/>
        </w:rPr>
        <w:t>0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>3</w:t>
      </w:r>
      <w:r w:rsidRPr="000E3E24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6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>от 17</w:t>
      </w:r>
      <w:r w:rsidR="00875F63" w:rsidRPr="000E3E24">
        <w:rPr>
          <w:rFonts w:ascii="Verdana" w:hAnsi="Verdana" w:cs="Calibri"/>
          <w:sz w:val="20"/>
          <w:szCs w:val="20"/>
          <w:lang w:val="bg-BG"/>
        </w:rPr>
        <w:t>.30 ч.</w:t>
      </w:r>
      <w:r w:rsidRPr="000E3E24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6258B0" w:rsidRPr="000E3E24" w:rsidRDefault="006258B0" w:rsidP="006258B0">
      <w:pPr>
        <w:spacing w:after="0"/>
        <w:jc w:val="both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</w:p>
    <w:p w:rsidR="006258B0" w:rsidRPr="000E3E24" w:rsidRDefault="006208D2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Присъстват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: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Лилия Хранова,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Иво Михайлов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, Станислава Тодорова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Мария Тасева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6D6E0B" w:rsidRPr="000E3E24">
        <w:rPr>
          <w:rFonts w:ascii="Verdana" w:hAnsi="Verdana" w:cs="Calibri"/>
          <w:sz w:val="20"/>
          <w:szCs w:val="20"/>
          <w:lang w:val="bg-BG"/>
        </w:rPr>
        <w:t>В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Pr="000E3E24">
        <w:rPr>
          <w:rFonts w:ascii="Verdana" w:hAnsi="Verdana" w:cs="Calibri"/>
          <w:sz w:val="20"/>
          <w:szCs w:val="20"/>
          <w:lang w:val="bg-BG"/>
        </w:rPr>
        <w:t>Аделина Балканджийска, Гинка Мирчева</w:t>
      </w:r>
    </w:p>
    <w:p w:rsidR="00E04B90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От</w:t>
      </w:r>
      <w:r w:rsidR="0025546A" w:rsidRPr="000E3E24">
        <w:rPr>
          <w:rFonts w:ascii="Verdana" w:hAnsi="Verdana" w:cs="Calibri"/>
          <w:color w:val="000000"/>
          <w:sz w:val="20"/>
          <w:szCs w:val="20"/>
          <w:lang w:val="bg-BG"/>
        </w:rPr>
        <w:t>състващи по уважителни причини: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Мартин Велков</w:t>
      </w:r>
    </w:p>
    <w:p w:rsidR="006258B0" w:rsidRPr="000E3E24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2978AE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F14D9F" w:rsidRPr="000E3E24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.3</w:t>
      </w:r>
      <w:r w:rsidR="00E04B90" w:rsidRPr="000E3E24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</w:t>
      </w:r>
      <w:r w:rsidR="006D6E0B" w:rsidRPr="000E3E24">
        <w:rPr>
          <w:rFonts w:ascii="Verdana" w:hAnsi="Verdana" w:cs="Calibri"/>
          <w:sz w:val="20"/>
          <w:szCs w:val="20"/>
          <w:lang w:val="bg-BG"/>
        </w:rPr>
        <w:t>Лилия Хранова</w:t>
      </w:r>
      <w:r w:rsidRPr="000E3E24">
        <w:rPr>
          <w:rFonts w:ascii="Verdana" w:hAnsi="Verdana" w:cs="Calibri"/>
          <w:sz w:val="20"/>
          <w:szCs w:val="20"/>
          <w:lang w:val="bg-BG"/>
        </w:rPr>
        <w:t>.</w:t>
      </w:r>
    </w:p>
    <w:p w:rsidR="006258B0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CC0504" w:rsidRPr="000E3E24" w:rsidRDefault="00CC0504" w:rsidP="006258B0">
      <w:pPr>
        <w:pStyle w:val="a6"/>
        <w:numPr>
          <w:ilvl w:val="0"/>
          <w:numId w:val="18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sz w:val="20"/>
          <w:szCs w:val="20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E04B90" w:rsidRPr="006258B0" w:rsidRDefault="00CC0504" w:rsidP="006258B0">
      <w:pPr>
        <w:spacing w:after="0"/>
        <w:ind w:firstLine="567"/>
        <w:jc w:val="both"/>
        <w:rPr>
          <w:rFonts w:ascii="Verdana" w:eastAsiaTheme="minorHAnsi" w:hAnsi="Verdana"/>
          <w:sz w:val="20"/>
          <w:szCs w:val="20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2.   Разни. </w:t>
      </w:r>
    </w:p>
    <w:p w:rsidR="006258B0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„За”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>12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/</w:t>
      </w:r>
      <w:r w:rsidR="00D45581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>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</w:t>
      </w:r>
      <w:r w:rsidRPr="000E3E24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E3E24" w:rsidRDefault="00F13B3C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C94C48" w:rsidRDefault="00C94C48" w:rsidP="006258B0">
      <w:pPr>
        <w:spacing w:after="0"/>
        <w:jc w:val="both"/>
        <w:rPr>
          <w:rFonts w:ascii="Verdana" w:hAnsi="Verdana" w:cs="Calibri"/>
          <w:b/>
          <w:sz w:val="20"/>
          <w:szCs w:val="20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E3E24">
        <w:rPr>
          <w:rFonts w:ascii="Verdana" w:hAnsi="Verdana" w:cs="Calibri"/>
          <w:b/>
          <w:sz w:val="20"/>
          <w:szCs w:val="20"/>
        </w:rPr>
        <w:t>По т.1</w:t>
      </w:r>
      <w:r w:rsidRPr="000E3E24">
        <w:rPr>
          <w:rFonts w:ascii="Verdana" w:hAnsi="Verdana" w:cs="Calibri"/>
          <w:sz w:val="20"/>
          <w:szCs w:val="20"/>
        </w:rPr>
        <w:t xml:space="preserve"> –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E3E24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E3E24">
        <w:rPr>
          <w:rFonts w:ascii="Verdana" w:hAnsi="Verdana" w:cs="Calibri"/>
          <w:sz w:val="20"/>
          <w:szCs w:val="20"/>
          <w:lang w:val="bg-BG"/>
        </w:rPr>
        <w:t>Колеги</w:t>
      </w:r>
      <w:r w:rsidR="004976A1" w:rsidRPr="000E3E24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№ 20-НС</w:t>
      </w: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br/>
        <w:t>Перник  16.03.2026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ПП „НАЦИОНАЛНО ДВИЖЕНИЕ НЕПОКОРНА </w:t>
      </w:r>
      <w:proofErr w:type="gramStart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>БЪЛГАРИЯ“ за</w:t>
      </w:r>
      <w:proofErr w:type="gramEnd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3F197C" w:rsidRPr="000E3E24" w:rsidRDefault="003F197C" w:rsidP="00C94C48">
      <w:pPr>
        <w:shd w:val="clear" w:color="auto" w:fill="FFFFFF"/>
        <w:spacing w:after="0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Корнелия Нинова чрез Детелина Стоянова, упълномощен представител на ПП „НАЦИОНАЛНО ДВИЖЕНИЕ НЕПОКОРНА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БЪЛГАРИЯ“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4529-НС от 04.03.2026 г. 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Предложени са 5 (петима) кандидати за народни представители. Предложението е заведено под № 8 от 14.03.2026 г., 11:24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ИК.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6258B0" w:rsidRDefault="006208D2" w:rsidP="006258B0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6208D2" w:rsidRPr="006258B0" w:rsidRDefault="006208D2" w:rsidP="006258B0">
      <w:pPr>
        <w:shd w:val="clear" w:color="auto" w:fill="FFFFFF"/>
        <w:spacing w:after="0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lastRenderedPageBreak/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ПП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„НАЦИОНАЛНО ДВИЖЕНИЕ НЕПОКОРНА БЪЛГАРИЯ“</w:t>
      </w: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6208D2" w:rsidRPr="000E3E24" w:rsidRDefault="006208D2" w:rsidP="00C94C48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ind w:left="357" w:hanging="357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Славчо Симеонов Михалков</w:t>
      </w:r>
    </w:p>
    <w:p w:rsidR="006208D2" w:rsidRPr="000E3E24" w:rsidRDefault="006208D2" w:rsidP="00C94C48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ind w:left="357" w:hanging="357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Детелина Петрова Стоянова</w:t>
      </w:r>
    </w:p>
    <w:p w:rsidR="006208D2" w:rsidRPr="000E3E24" w:rsidRDefault="006208D2" w:rsidP="00C94C48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ind w:left="357" w:hanging="357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Илина Станиславова Джелепова</w:t>
      </w:r>
    </w:p>
    <w:p w:rsidR="006208D2" w:rsidRPr="000E3E24" w:rsidRDefault="006208D2" w:rsidP="00C94C48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ind w:left="357" w:hanging="357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Снежана Димитрова Григорова</w:t>
      </w:r>
    </w:p>
    <w:p w:rsidR="006208D2" w:rsidRPr="000E3E24" w:rsidRDefault="006208D2" w:rsidP="00C94C48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ind w:left="357" w:hanging="357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Александър Павлов Мирчев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удостоверения на регистрираните кандидати.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A1D10" w:rsidRPr="000E3E24" w:rsidRDefault="009A1D10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9A1D10" w:rsidRPr="000E3E24" w:rsidRDefault="009A1D10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3F197C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С. Петкова: </w:t>
      </w:r>
      <w:r w:rsidRPr="000E3E24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</w:t>
      </w:r>
    </w:p>
    <w:p w:rsidR="006208D2" w:rsidRPr="000E3E24" w:rsidRDefault="003F197C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</w:r>
      <w:r w:rsidR="006208D2"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№ 21-НС</w:t>
      </w:r>
      <w:r w:rsidR="006208D2"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br/>
        <w:t>Перник  16.03.2026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ПП „България </w:t>
      </w:r>
      <w:proofErr w:type="gramStart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>може“ за</w:t>
      </w:r>
      <w:proofErr w:type="gramEnd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Кузман Илиев чрез Милка Андреева-Иванова, упълномощен представител на ПП „България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може“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4531-НС от 04.03.2026 г. 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Предложени са 3 (трима) кандидати за народни представители. Предложението е заведено под № 9 от 14.03.2026 г., 13:00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ИК.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ПП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„БЪЛГАРИЯ МОЖЕ“</w:t>
      </w: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6208D2" w:rsidRPr="000E3E24" w:rsidRDefault="006208D2" w:rsidP="00C94C4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Ивайло Тошков Найденов</w:t>
      </w:r>
    </w:p>
    <w:p w:rsidR="006208D2" w:rsidRPr="000E3E24" w:rsidRDefault="006208D2" w:rsidP="00C94C4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Мирослав Пламенов Иванов</w:t>
      </w:r>
    </w:p>
    <w:p w:rsidR="006208D2" w:rsidRPr="000E3E24" w:rsidRDefault="006208D2" w:rsidP="00C94C4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Георги Димитров Илиев</w:t>
      </w:r>
    </w:p>
    <w:p w:rsidR="006208D2" w:rsidRPr="000E3E24" w:rsidRDefault="006208D2" w:rsidP="00C94C48">
      <w:pPr>
        <w:pStyle w:val="a6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удостоверения на регистрираните кандидати.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6208D2" w:rsidRPr="000E3E24" w:rsidRDefault="006208D2" w:rsidP="00C94C48">
      <w:pPr>
        <w:shd w:val="clear" w:color="auto" w:fill="FFFFFF"/>
        <w:spacing w:after="0"/>
        <w:rPr>
          <w:rFonts w:ascii="Verdana" w:eastAsia="Times New Roman" w:hAnsi="Verdana" w:cs="Helvetica"/>
          <w:sz w:val="20"/>
          <w:szCs w:val="20"/>
          <w:lang w:val="bg-BG"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08D2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lastRenderedPageBreak/>
        <w:t xml:space="preserve">С. Петкова: </w:t>
      </w:r>
      <w:r w:rsidRPr="000E3E24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№ 22-НС</w:t>
      </w: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br/>
        <w:t>Перник  16.03.2026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ПП „Движение за права и </w:t>
      </w:r>
      <w:proofErr w:type="gramStart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>свободи“ за</w:t>
      </w:r>
      <w:proofErr w:type="gramEnd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Халил Летифов и Искра Михайлова-Копарова чрез Слави Хаджиев, упълномощен представител на ПП „Движение за права и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свободи“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4525-НС от 03.03.2026 г. 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Предложени са 8 (осем) кандидати за народни представители. Предложението е заведено под № 11 от 15.03.2026 г., 11:06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ИК.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ПП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„Движение за права и свободи“</w:t>
      </w: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Георги Захаринин Попов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Симеон Георгиев Гебов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Милена Илиева Николова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Валери Валериев Радивоев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Кристиана Никифорова Брейчева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Милена Христова Стоичкова-Арсова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Георги Атанасов Георгиев</w:t>
      </w:r>
    </w:p>
    <w:p w:rsidR="006208D2" w:rsidRPr="000E3E24" w:rsidRDefault="006208D2" w:rsidP="00C94C48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Стефани Любомирова Йорданова</w:t>
      </w:r>
    </w:p>
    <w:p w:rsidR="006208D2" w:rsidRPr="000E3E24" w:rsidRDefault="006208D2" w:rsidP="00C94C48">
      <w:pPr>
        <w:pStyle w:val="a6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удостоверения на регистрираните кандидати.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6208D2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Петкова: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Колеги предлагам проект за решение</w:t>
      </w:r>
    </w:p>
    <w:p w:rsidR="00C94C48" w:rsidRPr="000E3E24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23-НС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ПП „МОРАЛ ЕДИНСТВО 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ЧЕСТ“ за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Кирил Веселински, упълномощен представител на ПП „МОРАЛ ЕДИНСТВО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ЧЕСТ“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, регистрирана за участие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в изборите за народни представители на 19.04.2026 г. с Решение на ЦИК № 4542-НС от 04.03.2026 г. 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5 (петима) кандидати за народни представители. Предложението е заведено под № 12 от 15.03.2026 г., 12:12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ПП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„МОРАЛ ЕДИНСТВО ЧЕСТ“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6208D2" w:rsidRPr="000E3E24" w:rsidRDefault="006208D2" w:rsidP="00C94C48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Светлин Костов Стоянов</w:t>
      </w:r>
    </w:p>
    <w:p w:rsidR="006208D2" w:rsidRPr="000E3E24" w:rsidRDefault="006208D2" w:rsidP="00C94C48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Кристина Николаева Уланова</w:t>
      </w:r>
    </w:p>
    <w:p w:rsidR="006208D2" w:rsidRPr="000E3E24" w:rsidRDefault="006208D2" w:rsidP="00C94C48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Симеон Кирилов Симеонов</w:t>
      </w:r>
    </w:p>
    <w:p w:rsidR="006208D2" w:rsidRPr="000E3E24" w:rsidRDefault="006208D2" w:rsidP="00C94C48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Ивайло Пламенов Кирилов</w:t>
      </w:r>
    </w:p>
    <w:p w:rsidR="006208D2" w:rsidRPr="000E3E24" w:rsidRDefault="006208D2" w:rsidP="00C94C48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Иван Хрисимиров Иванов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6208D2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Петкова: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Колеги предлагам проект за решение</w:t>
      </w:r>
    </w:p>
    <w:p w:rsidR="00C94C48" w:rsidRPr="000E3E24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24-НС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КП „Синя 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България“ за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Валентин Павлов, упълномощен представител на КП „Синя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България“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4527-НС от 03.03.2026 г. 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8 (осем) кандидати за народни представители. Предложението е заведено под № 13 от 15.03.2026 г., 13:51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„Синя България“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Валентин  Любенов Павлов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Светослав Николаев Савов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Магдалена  Христова Иванова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Николай  Милчев Петров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Ева Славчева Врабчанска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Даниел  Василев Славчев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Румяна Миткова Стоянова</w:t>
      </w:r>
    </w:p>
    <w:p w:rsidR="006208D2" w:rsidRPr="000E3E24" w:rsidRDefault="006208D2" w:rsidP="00C94C48">
      <w:pPr>
        <w:pStyle w:val="a6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Лъчезар Емилов  Иванов 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6208D2" w:rsidRPr="000E3E24" w:rsidRDefault="006208D2" w:rsidP="00C94C48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DE6242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25-НС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Регистриране и обявяване на кандидатска листа на КП „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Сияние“ за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>Постъпило е предложение за регистрация на кандидатска листа от Симеон Маринов Трулев представител на КП „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Сияние“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4539-НС от 04.03.2026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2 (двама) кандидати за народни представители. Предложението е заведено под № 14 от 15.03.2026 г., 15:52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от  К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„Сияние“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Веселин Иванов Димитров</w:t>
      </w:r>
    </w:p>
    <w:p w:rsidR="000E3E24" w:rsidRPr="000E3E24" w:rsidRDefault="000E3E24" w:rsidP="00C94C48">
      <w:pPr>
        <w:pStyle w:val="a6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Цанко Бориславов Донков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lastRenderedPageBreak/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6208D2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26-НС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КП „АЛИАНС ЗА ПРАВА И 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СВОБОДИ“ -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АПС за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Танер Али, Димитър Николов и Румен Йончев чрез Йордан Иванов, упълномощен представител на КП „АЛИАНС ЗА ПРАВА И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СВОБОДИ“ -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АПС, регистрирана за участие в изборите за народни представители на 19.04.2026 г. с Решение на ЦИК № 4530-НС от 04.03.2026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6 (шест) кандидати за народни представители. Предложението е заведено под № 15 от 15.03.2026 г., 16:10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„АЛИАНС ЗА ПРАВА И СВОБОДИ“ - АПС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Велин Владимиров Чилингиров</w:t>
      </w:r>
    </w:p>
    <w:p w:rsidR="000E3E24" w:rsidRPr="000E3E24" w:rsidRDefault="000E3E24" w:rsidP="00C94C48">
      <w:pPr>
        <w:pStyle w:val="a6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Даниела Тодорова Колева</w:t>
      </w:r>
    </w:p>
    <w:p w:rsidR="000E3E24" w:rsidRPr="000E3E24" w:rsidRDefault="000E3E24" w:rsidP="00C94C48">
      <w:pPr>
        <w:pStyle w:val="a6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Йордан Райчев Иванов</w:t>
      </w:r>
    </w:p>
    <w:p w:rsidR="000E3E24" w:rsidRPr="000E3E24" w:rsidRDefault="000E3E24" w:rsidP="00C94C48">
      <w:pPr>
        <w:pStyle w:val="a6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Александър Митков Алексиев</w:t>
      </w:r>
    </w:p>
    <w:p w:rsidR="000E3E24" w:rsidRPr="000E3E24" w:rsidRDefault="000E3E24" w:rsidP="00C94C48">
      <w:pPr>
        <w:pStyle w:val="a6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Даниела Иванова Никифорова</w:t>
      </w:r>
    </w:p>
    <w:p w:rsidR="000E3E24" w:rsidRPr="000E3E24" w:rsidRDefault="000E3E24" w:rsidP="00C94C48">
      <w:pPr>
        <w:pStyle w:val="a6"/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Стефан Георгиев Борисов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27-НС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ПП „ГЛАС 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НАРОДЕН“ за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Надежда Ненова, упълномощен представител на ПП „ГЛАС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НАРОДЕН“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4543-НС от 04.03.2026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2 (двама) кандидати за народни представители. Предложението е заведено под № 16 от 16.03.2026 г., 10:00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ПП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„ГЛАС НАРОДЕН“ 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>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Владимир Киров Табаков</w:t>
      </w:r>
    </w:p>
    <w:p w:rsidR="000E3E24" w:rsidRPr="000E3E24" w:rsidRDefault="000E3E24" w:rsidP="00C94C48">
      <w:pPr>
        <w:pStyle w:val="a6"/>
        <w:numPr>
          <w:ilvl w:val="0"/>
          <w:numId w:val="30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Славчо Цветанов Сайков</w:t>
      </w:r>
    </w:p>
    <w:p w:rsidR="000E3E24" w:rsidRPr="000E3E24" w:rsidRDefault="000E3E24" w:rsidP="00C94C48">
      <w:pPr>
        <w:pStyle w:val="a6"/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28-НС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Регистриране и обявяване на кандидатска листа на КП „БСП - ОБЕДИНЕНА 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ЛЕВИЦА“ за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Крум Зарков, чрез Иван Димитров, упълномощен представител на КП „БСП - ОБЕДИНЕНА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ЛЕВИЦА“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4526-НС от 03.03.2026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8 (осем) кандидати за народни представители. Предложението е заведено под № 17 от 16.03.2026 г., 11:01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„БСП - ОБЕДИНЕНА ЛЕВИЦА“ 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>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Иво Серафимов Ангелов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Радостин Филипов Петров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Даниел Милчев Стойнев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Илиян Григоров Илиев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Румен Николаев Драганов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Асен Фердов Варадинов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Елена Седефчова Христова</w:t>
      </w:r>
    </w:p>
    <w:p w:rsidR="000E3E24" w:rsidRPr="000E3E24" w:rsidRDefault="000E3E24" w:rsidP="00C94C48">
      <w:pPr>
        <w:pStyle w:val="a6"/>
        <w:numPr>
          <w:ilvl w:val="0"/>
          <w:numId w:val="31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Николай Радев Йорданов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29-НС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Регистриране и обявяване на кандидатска листа на КП „ГЕРБ-</w:t>
      </w:r>
      <w:proofErr w:type="gramStart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СДС“ за</w:t>
      </w:r>
      <w:proofErr w:type="gramEnd"/>
      <w:r w:rsidRPr="000E3E24">
        <w:rPr>
          <w:rFonts w:ascii="Verdana" w:hAnsi="Verdan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>Постъпило е предложение за регистрация на кандидатска листа от Бойко Борисов, чрез Емил Костадинов, упълномощен представител на КП „ГЕРБ-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СДС“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4472-НС от 27.02.2026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8 (осем) кандидати за народни представители. Предложението е заведено под № 18 от 16.03.2026 г., 12:00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„ГЕРБ-СДС“ 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>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Георг Даниелов Георгиев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Драгостин Пламенов Пейчев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Борислав Любомиров Иванов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Йорданка Александрова Костадинова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Евгени Генчев Будинов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Кристиян Ивайлов Генадиев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Стефан Христов Маринов</w:t>
      </w:r>
    </w:p>
    <w:p w:rsidR="000E3E24" w:rsidRPr="000E3E24" w:rsidRDefault="000E3E24" w:rsidP="00C94C48">
      <w:pPr>
        <w:pStyle w:val="a6"/>
        <w:numPr>
          <w:ilvl w:val="0"/>
          <w:numId w:val="32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Христина Иванова Георгиева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lastRenderedPageBreak/>
        <w:t>Издава удостоверения на регистрираните кандидати.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№ 30-НС</w:t>
      </w: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ОТНОСНО: Допълване на решение № 17-НС/13.03.2026 г. за р</w:t>
      </w:r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егистриране и обявяване на кандидатска листа на КП „МОЯ </w:t>
      </w:r>
      <w:proofErr w:type="gramStart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>БЪЛГАРИЯ“ за</w:t>
      </w:r>
      <w:proofErr w:type="gramEnd"/>
      <w:r w:rsidRPr="000E3E24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 w:cs="Helvetic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В срока за регистриране в РИК на кандидатски листи е постъпило допълнително предложение за регистрация на кандидатска листа от Георги Велчев, упълномощен представител на КП „МОЯ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БЪЛГАРИЯ“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, регистрирана за участие в изборите за народни представители на 19.04.2026 г. с Решение на ЦИК № 4523-НС от 02.03.2026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 w:cs="Helvetica"/>
          <w:sz w:val="20"/>
          <w:szCs w:val="20"/>
          <w:shd w:val="clear" w:color="auto" w:fill="FFFFFF"/>
        </w:rPr>
      </w:pP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Предложени са допълнително 7 (седем) кандидати за народни представители. Предложението е заведено под № 10 от 14.03.2026 г., 14:34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1 и т. 8, чл. 255 и чл. 258 от Изборния кодекс,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Допълва кандидатската листа за народни представители, предложена </w:t>
      </w:r>
      <w:proofErr w:type="gram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 w:cs="Helvetic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 w:cs="Helvetica"/>
          <w:sz w:val="20"/>
          <w:szCs w:val="20"/>
          <w:shd w:val="clear" w:color="auto" w:fill="FFFFFF"/>
        </w:rPr>
        <w:t xml:space="preserve"> „МОЯ БЪЛГАРИЯ“,</w:t>
      </w: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Алеко Стоянов Томов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Милуш Стоянов Милушев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Евгени Русев Беев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Борислав Кирилов Кирчев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Бианка Илиева Георгиева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Пенка Тодорова Томова</w:t>
      </w:r>
    </w:p>
    <w:p w:rsidR="000E3E24" w:rsidRPr="000E3E24" w:rsidRDefault="000E3E24" w:rsidP="00C94C48">
      <w:pPr>
        <w:pStyle w:val="a6"/>
        <w:numPr>
          <w:ilvl w:val="0"/>
          <w:numId w:val="33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Теодор Ангелов Ангелов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удостоверение на регистрираните кандидати.</w:t>
      </w:r>
    </w:p>
    <w:p w:rsidR="000E3E24" w:rsidRPr="000E3E24" w:rsidRDefault="000E3E24" w:rsidP="00C94C48">
      <w:pPr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№ 31-НС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Регистриране и обявяване на кандидатска листа на КП ТРЕТИ МАРТ за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Весела Драганова, упълномощен представител на КП ТРЕТИ МАРТ, регистрирана за участие в изборите за народни представители на 19.04.2026 г. с Решение на ЦИК № 4541-НС от 04.03.2026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4 (четирима) кандидати за народни представители. Предложението е заведено под № 19 от 16.03.2026 г., 14:30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ТРЕТИ МАРТ 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>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Адриана Георгиева Брънчева-Драганова</w:t>
      </w:r>
    </w:p>
    <w:p w:rsidR="000E3E24" w:rsidRPr="000E3E24" w:rsidRDefault="000E3E24" w:rsidP="00C94C48">
      <w:pPr>
        <w:pStyle w:val="a6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Десислава Георгиева Антонова</w:t>
      </w:r>
    </w:p>
    <w:p w:rsidR="000E3E24" w:rsidRPr="000E3E24" w:rsidRDefault="000E3E24" w:rsidP="00C94C48">
      <w:pPr>
        <w:pStyle w:val="a6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София Даниел Антонова</w:t>
      </w:r>
    </w:p>
    <w:p w:rsidR="000E3E24" w:rsidRPr="000E3E24" w:rsidRDefault="000E3E24" w:rsidP="00C94C48">
      <w:pPr>
        <w:pStyle w:val="a6"/>
        <w:numPr>
          <w:ilvl w:val="0"/>
          <w:numId w:val="34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Цветанка Борисова Коева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32-НС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Регистриране и обявяване на кандидатска листа на КП ПРОГРЕСИВНА БЪЛГАРИЯ за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Петър Витанов, упълномощен представител на КП ПРОГРЕСИВНА БЪЛГАРИЯ, регистрирана за участие в изборите за народни представители на 19.04.2026 г. с Решение на ЦИК № 4528-НС от 03.03.2026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8 (осем) кандидати за народни представители. Предложението е заведено под № 20 от 16.03.2026 г., 16:00 ч. във Входящия регистър на кандидатските листи за участие в изборите за народни представители на 19.04.2026 г. (Приложение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КП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ПРОГРЕСИВНА БЪЛГАРИЯ 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>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Петър Бойков Витанов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Мартин Мариов Жлябинков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Веселина Никифорова Петелова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Станислава Йорданова Генадиева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Владимир Венциславов Йорданов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Ралица Вилиянова Игнатова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Грета Антонова Колева</w:t>
      </w:r>
    </w:p>
    <w:p w:rsidR="000E3E24" w:rsidRPr="000E3E24" w:rsidRDefault="000E3E24" w:rsidP="00C94C48">
      <w:pPr>
        <w:pStyle w:val="a6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Мартин Мирославов Първанов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C94C48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</w:t>
      </w:r>
      <w:r w:rsidRPr="000E3E24">
        <w:rPr>
          <w:rFonts w:ascii="Verdana" w:hAnsi="Verdana" w:cs="Calibri"/>
          <w:sz w:val="20"/>
          <w:szCs w:val="20"/>
          <w:lang w:val="bg-BG"/>
        </w:rPr>
        <w:t>: 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>№ 33-НС</w:t>
      </w: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br/>
        <w:t>Перник  16.03.2026 г.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E3E24">
        <w:rPr>
          <w:rFonts w:ascii="Verdana" w:eastAsia="Times New Roman" w:hAnsi="Verdana"/>
          <w:b/>
          <w:sz w:val="20"/>
          <w:szCs w:val="20"/>
          <w:lang w:eastAsia="bg-BG"/>
        </w:rPr>
        <w:t xml:space="preserve">ОТНОСНО: </w:t>
      </w:r>
      <w:r w:rsidRPr="000E3E24">
        <w:rPr>
          <w:rFonts w:ascii="Verdana" w:hAnsi="Verdana"/>
          <w:b/>
          <w:sz w:val="20"/>
          <w:szCs w:val="20"/>
          <w:shd w:val="clear" w:color="auto" w:fill="FFFFFF"/>
        </w:rPr>
        <w:t>Регистриране и обявяване на кандидатска листа на ПП ИМА ТАКЪВ НАРОД за народни представители в изборите на 19 април 2026 г.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Постъпило е предложение за регистрация на кандидатска листа от Петър Костадинов, упълномощен представител на ПП ИМА ТАКЪВ НАРОД, регистрирана за участие в изборите за народни представители на 19.04.2026 г. с Решение на ЦИК № 4512-НС от 02.03.2026 г.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Предложени са 8 (осем) кандидати за народни представители. Предложението е заведено под № 21 от 16.03.2026 г., 16:20 ч. във Входящия регистър на кандидатските листи за участие в изборите за народни представители на 19.04.2026 г. (Приложение № 59-НС). Към предложението са приложени изискуемите документи, съгласно чл. </w:t>
      </w:r>
      <w:proofErr w:type="gramStart"/>
      <w:r w:rsidRPr="000E3E24">
        <w:rPr>
          <w:rFonts w:ascii="Verdana" w:hAnsi="Verdana"/>
          <w:sz w:val="20"/>
          <w:szCs w:val="20"/>
          <w:shd w:val="clear" w:color="auto" w:fill="FFFFFF"/>
        </w:rPr>
        <w:t>255  от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ИК.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Предвид изложеното и на основание чл. 72, ал.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>1,  т.</w:t>
      </w:r>
      <w:proofErr w:type="gram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1 и т. 8, чл. 255 и чл. 258 от ИК, във връзка с Решение № 4463–НС от 24.02.2026 г. на ЦИК, Районната избирателна комисия - Перник</w:t>
      </w:r>
    </w:p>
    <w:p w:rsidR="000E3E24" w:rsidRP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b/>
          <w:bCs/>
          <w:sz w:val="20"/>
          <w:szCs w:val="20"/>
          <w:lang w:eastAsia="bg-BG"/>
        </w:rPr>
        <w:t>Р Е Ш И: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Регистрира и обявява кандидатска листа за народни представители, предложена </w:t>
      </w:r>
      <w:proofErr w:type="gramStart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от  </w:t>
      </w:r>
      <w:r w:rsidRPr="000E3E24">
        <w:rPr>
          <w:rFonts w:ascii="Verdana" w:hAnsi="Verdana"/>
          <w:sz w:val="20"/>
          <w:szCs w:val="20"/>
          <w:shd w:val="clear" w:color="auto" w:fill="FFFFFF"/>
        </w:rPr>
        <w:t>ПП</w:t>
      </w:r>
      <w:proofErr w:type="gramEnd"/>
      <w:r w:rsidRPr="000E3E24">
        <w:rPr>
          <w:rFonts w:ascii="Verdana" w:hAnsi="Verdana"/>
          <w:sz w:val="20"/>
          <w:szCs w:val="20"/>
          <w:shd w:val="clear" w:color="auto" w:fill="FFFFFF"/>
        </w:rPr>
        <w:t xml:space="preserve"> ИМА ТАКЪВ НАРОД </w:t>
      </w:r>
      <w:r w:rsidRPr="000E3E24">
        <w:rPr>
          <w:rFonts w:ascii="Verdana" w:eastAsia="Times New Roman" w:hAnsi="Verdana"/>
          <w:sz w:val="20"/>
          <w:szCs w:val="20"/>
          <w:lang w:eastAsia="bg-BG"/>
        </w:rPr>
        <w:t>за участие в изборите за народни представители на 19.04.2026 г., както следва :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Петя Божидарова Димитрова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Петър Бонев Костадинов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lastRenderedPageBreak/>
        <w:t>Валентина Юлиянова Велкова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Мартин  Петров Томов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Симона Цветанова Иванова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Радостина Александрова Методиева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Борислав Атанасов Топалов </w:t>
      </w:r>
    </w:p>
    <w:p w:rsidR="000E3E24" w:rsidRPr="000E3E24" w:rsidRDefault="000E3E24" w:rsidP="00C94C48">
      <w:pPr>
        <w:pStyle w:val="a6"/>
        <w:numPr>
          <w:ilvl w:val="0"/>
          <w:numId w:val="36"/>
        </w:num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Георги Иванов Иванов 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Издава удостоверения на регистрираните кандидати.</w:t>
      </w:r>
    </w:p>
    <w:p w:rsidR="000E3E24" w:rsidRPr="000E3E24" w:rsidRDefault="000E3E24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Хранова,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0E3E24" w:rsidRPr="000E3E24" w:rsidRDefault="000E3E24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DE6242" w:rsidRPr="000E3E24" w:rsidRDefault="00DE624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3F197C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</w:rPr>
        <w:t>По т.</w:t>
      </w:r>
      <w:r w:rsidR="00D45581" w:rsidRPr="000E3E24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b/>
          <w:sz w:val="20"/>
          <w:szCs w:val="20"/>
          <w:lang w:val="bg-BG"/>
        </w:rPr>
        <w:t>2</w:t>
      </w:r>
      <w:r w:rsidR="00E04B90" w:rsidRPr="000E3E24">
        <w:rPr>
          <w:rFonts w:ascii="Verdana" w:hAnsi="Verdana" w:cs="Calibri"/>
          <w:sz w:val="20"/>
          <w:szCs w:val="20"/>
        </w:rPr>
        <w:t xml:space="preserve"> –</w:t>
      </w:r>
      <w:r w:rsidR="004976A1" w:rsidRPr="000E3E24">
        <w:rPr>
          <w:rFonts w:ascii="Verdana" w:hAnsi="Verdana" w:cs="Calibri"/>
          <w:sz w:val="20"/>
          <w:szCs w:val="20"/>
          <w:lang w:val="bg-BG"/>
        </w:rPr>
        <w:t xml:space="preserve"> няма предложения за дискусия.</w:t>
      </w:r>
    </w:p>
    <w:p w:rsidR="00E04B90" w:rsidRPr="000E3E24" w:rsidRDefault="00E04B90" w:rsidP="00C94C48">
      <w:pPr>
        <w:spacing w:after="0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Default="00E04B90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5C27B9" w:rsidRDefault="005C27B9" w:rsidP="00C94C48">
      <w:pPr>
        <w:spacing w:after="0"/>
        <w:rPr>
          <w:rFonts w:ascii="Verdana" w:hAnsi="Verdana"/>
          <w:sz w:val="20"/>
          <w:szCs w:val="20"/>
          <w:lang w:val="bg-BG"/>
        </w:rPr>
      </w:pPr>
      <w:bookmarkStart w:id="0" w:name="_GoBack"/>
      <w:bookmarkEnd w:id="0"/>
    </w:p>
    <w:p w:rsidR="00C94C48" w:rsidRPr="000E3E24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/ </w:t>
      </w:r>
      <w:r w:rsidR="004976A1" w:rsidRPr="000E3E24">
        <w:rPr>
          <w:rFonts w:ascii="Verdana" w:hAnsi="Verdana"/>
          <w:sz w:val="20"/>
          <w:szCs w:val="20"/>
          <w:lang w:val="bg-BG"/>
        </w:rPr>
        <w:t>Л. Хранова</w:t>
      </w:r>
      <w:r w:rsidR="00C71D4A" w:rsidRPr="000E3E24">
        <w:rPr>
          <w:rFonts w:ascii="Verdana" w:hAnsi="Verdana"/>
          <w:sz w:val="20"/>
          <w:szCs w:val="20"/>
          <w:lang w:val="bg-BG"/>
        </w:rPr>
        <w:t xml:space="preserve"> </w:t>
      </w:r>
      <w:r w:rsidRPr="000E3E24">
        <w:rPr>
          <w:rFonts w:ascii="Verdana" w:hAnsi="Verdana"/>
          <w:sz w:val="20"/>
          <w:szCs w:val="20"/>
        </w:rPr>
        <w:t>/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</w:t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  <w:t xml:space="preserve">         </w:t>
      </w:r>
      <w:r w:rsidR="000F546C" w:rsidRPr="000E3E24">
        <w:rPr>
          <w:rFonts w:ascii="Verdana" w:hAnsi="Verdana"/>
          <w:sz w:val="20"/>
          <w:szCs w:val="20"/>
        </w:rPr>
        <w:t xml:space="preserve">            Председател: ……………</w:t>
      </w:r>
      <w:r w:rsidRPr="000E3E24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              </w:t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E3E24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E3E24">
        <w:rPr>
          <w:rFonts w:ascii="Verdana" w:hAnsi="Verdana"/>
          <w:sz w:val="20"/>
          <w:szCs w:val="20"/>
        </w:rPr>
        <w:t xml:space="preserve">/        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E3E24" w:rsidRDefault="004976A1" w:rsidP="00C94C48">
      <w:pPr>
        <w:spacing w:after="0"/>
        <w:jc w:val="right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Секре</w:t>
      </w:r>
      <w:r w:rsidR="00E04B90" w:rsidRPr="000E3E24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0E3E24" w:rsidRDefault="00E04B90" w:rsidP="00C94C48">
      <w:pPr>
        <w:spacing w:after="0"/>
        <w:jc w:val="right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/</w:t>
      </w:r>
      <w:r w:rsidR="00F13B3C" w:rsidRPr="000E3E24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E3E24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E3E24" w:rsidSect="006258B0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9F" w:rsidRDefault="0009199F" w:rsidP="00E04B90">
      <w:pPr>
        <w:spacing w:after="0" w:line="240" w:lineRule="auto"/>
      </w:pPr>
      <w:r>
        <w:separator/>
      </w:r>
    </w:p>
  </w:endnote>
  <w:endnote w:type="continuationSeparator" w:id="0">
    <w:p w:rsidR="0009199F" w:rsidRDefault="0009199F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971261"/>
      <w:docPartObj>
        <w:docPartGallery w:val="Page Numbers (Bottom of Page)"/>
        <w:docPartUnique/>
      </w:docPartObj>
    </w:sdtPr>
    <w:sdtContent>
      <w:p w:rsidR="006258B0" w:rsidRDefault="006258B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7B9" w:rsidRPr="005C27B9">
          <w:rPr>
            <w:noProof/>
            <w:lang w:val="bg-BG"/>
          </w:rPr>
          <w:t>11</w:t>
        </w:r>
        <w:r>
          <w:fldChar w:fldCharType="end"/>
        </w:r>
      </w:p>
    </w:sdtContent>
  </w:sdt>
  <w:p w:rsidR="006258B0" w:rsidRDefault="006258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9F" w:rsidRDefault="0009199F" w:rsidP="00E04B90">
      <w:pPr>
        <w:spacing w:after="0" w:line="240" w:lineRule="auto"/>
      </w:pPr>
      <w:r>
        <w:separator/>
      </w:r>
    </w:p>
  </w:footnote>
  <w:footnote w:type="continuationSeparator" w:id="0">
    <w:p w:rsidR="0009199F" w:rsidRDefault="0009199F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4C7"/>
    <w:multiLevelType w:val="hybridMultilevel"/>
    <w:tmpl w:val="F71CAC64"/>
    <w:lvl w:ilvl="0" w:tplc="83167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6394D11"/>
    <w:multiLevelType w:val="hybridMultilevel"/>
    <w:tmpl w:val="B3788F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61E2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E11CF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F248F"/>
    <w:multiLevelType w:val="hybridMultilevel"/>
    <w:tmpl w:val="5482758C"/>
    <w:lvl w:ilvl="0" w:tplc="F2A0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9D7706"/>
    <w:multiLevelType w:val="hybridMultilevel"/>
    <w:tmpl w:val="CB6EF7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B1EBC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7652F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E24F8"/>
    <w:multiLevelType w:val="hybridMultilevel"/>
    <w:tmpl w:val="04B60B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03AB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70CBB"/>
    <w:multiLevelType w:val="hybridMultilevel"/>
    <w:tmpl w:val="37DC79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65A35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E7285"/>
    <w:multiLevelType w:val="hybridMultilevel"/>
    <w:tmpl w:val="A1469252"/>
    <w:lvl w:ilvl="0" w:tplc="3E3C11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4"/>
  </w:num>
  <w:num w:numId="5">
    <w:abstractNumId w:val="16"/>
  </w:num>
  <w:num w:numId="6">
    <w:abstractNumId w:val="0"/>
  </w:num>
  <w:num w:numId="7">
    <w:abstractNumId w:val="3"/>
  </w:num>
  <w:num w:numId="8">
    <w:abstractNumId w:val="18"/>
  </w:num>
  <w:num w:numId="9">
    <w:abstractNumId w:val="27"/>
  </w:num>
  <w:num w:numId="10">
    <w:abstractNumId w:val="34"/>
  </w:num>
  <w:num w:numId="11">
    <w:abstractNumId w:val="15"/>
  </w:num>
  <w:num w:numId="12">
    <w:abstractNumId w:val="24"/>
  </w:num>
  <w:num w:numId="13">
    <w:abstractNumId w:val="13"/>
  </w:num>
  <w:num w:numId="14">
    <w:abstractNumId w:val="8"/>
  </w:num>
  <w:num w:numId="15">
    <w:abstractNumId w:val="33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8"/>
  </w:num>
  <w:num w:numId="20">
    <w:abstractNumId w:val="10"/>
  </w:num>
  <w:num w:numId="21">
    <w:abstractNumId w:val="25"/>
  </w:num>
  <w:num w:numId="22">
    <w:abstractNumId w:val="2"/>
  </w:num>
  <w:num w:numId="23">
    <w:abstractNumId w:val="17"/>
  </w:num>
  <w:num w:numId="24">
    <w:abstractNumId w:val="6"/>
  </w:num>
  <w:num w:numId="25">
    <w:abstractNumId w:val="14"/>
  </w:num>
  <w:num w:numId="26">
    <w:abstractNumId w:val="9"/>
  </w:num>
  <w:num w:numId="27">
    <w:abstractNumId w:val="21"/>
  </w:num>
  <w:num w:numId="28">
    <w:abstractNumId w:val="19"/>
  </w:num>
  <w:num w:numId="29">
    <w:abstractNumId w:val="7"/>
  </w:num>
  <w:num w:numId="30">
    <w:abstractNumId w:val="31"/>
  </w:num>
  <w:num w:numId="31">
    <w:abstractNumId w:val="22"/>
  </w:num>
  <w:num w:numId="32">
    <w:abstractNumId w:val="26"/>
  </w:num>
  <w:num w:numId="33">
    <w:abstractNumId w:val="32"/>
  </w:num>
  <w:num w:numId="34">
    <w:abstractNumId w:val="5"/>
  </w:num>
  <w:num w:numId="35">
    <w:abstractNumId w:val="2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848CB"/>
    <w:rsid w:val="0009199F"/>
    <w:rsid w:val="000E19FB"/>
    <w:rsid w:val="000E3E24"/>
    <w:rsid w:val="000F546C"/>
    <w:rsid w:val="00142239"/>
    <w:rsid w:val="001954C4"/>
    <w:rsid w:val="0022186C"/>
    <w:rsid w:val="0025546A"/>
    <w:rsid w:val="002978AE"/>
    <w:rsid w:val="00377397"/>
    <w:rsid w:val="003F197C"/>
    <w:rsid w:val="00413775"/>
    <w:rsid w:val="004962D4"/>
    <w:rsid w:val="004976A1"/>
    <w:rsid w:val="00554CB7"/>
    <w:rsid w:val="005C0DDE"/>
    <w:rsid w:val="005C27B9"/>
    <w:rsid w:val="005F2A14"/>
    <w:rsid w:val="006208D2"/>
    <w:rsid w:val="006258B0"/>
    <w:rsid w:val="006D6E0B"/>
    <w:rsid w:val="007B7ADB"/>
    <w:rsid w:val="00875F63"/>
    <w:rsid w:val="00877636"/>
    <w:rsid w:val="008F59A0"/>
    <w:rsid w:val="00954EE0"/>
    <w:rsid w:val="009A1D10"/>
    <w:rsid w:val="009C7C09"/>
    <w:rsid w:val="00A041B1"/>
    <w:rsid w:val="00BE7EF7"/>
    <w:rsid w:val="00C617E7"/>
    <w:rsid w:val="00C71D4A"/>
    <w:rsid w:val="00C94C48"/>
    <w:rsid w:val="00CC0504"/>
    <w:rsid w:val="00CC1F8B"/>
    <w:rsid w:val="00CC6C75"/>
    <w:rsid w:val="00D45581"/>
    <w:rsid w:val="00D777F1"/>
    <w:rsid w:val="00DA67AC"/>
    <w:rsid w:val="00DE6242"/>
    <w:rsid w:val="00E04B90"/>
    <w:rsid w:val="00E5149C"/>
    <w:rsid w:val="00F13B3C"/>
    <w:rsid w:val="00F14D9F"/>
    <w:rsid w:val="00F42EE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C0CA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5</cp:revision>
  <cp:lastPrinted>2026-03-02T07:42:00Z</cp:lastPrinted>
  <dcterms:created xsi:type="dcterms:W3CDTF">2026-03-17T07:40:00Z</dcterms:created>
  <dcterms:modified xsi:type="dcterms:W3CDTF">2026-03-17T08:07:00Z</dcterms:modified>
</cp:coreProperties>
</file>