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DA74DF" w:rsidRDefault="000D1447" w:rsidP="000D144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74DF">
        <w:rPr>
          <w:rFonts w:ascii="Times New Roman" w:hAnsi="Times New Roman" w:cs="Times New Roman"/>
          <w:b/>
          <w:sz w:val="40"/>
          <w:szCs w:val="40"/>
          <w:u w:val="single"/>
        </w:rPr>
        <w:t>Районна избирателна комисия – Перник</w:t>
      </w:r>
    </w:p>
    <w:p w:rsidR="000D1447" w:rsidRDefault="000D1447" w:rsidP="000D14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3/15</w:t>
      </w:r>
      <w:r w:rsidRPr="00DA74DF">
        <w:rPr>
          <w:rFonts w:ascii="Times New Roman" w:hAnsi="Times New Roman" w:cs="Times New Roman"/>
          <w:sz w:val="36"/>
          <w:szCs w:val="36"/>
        </w:rPr>
        <w:t>.02.202</w:t>
      </w:r>
      <w:r w:rsidR="00987DB8">
        <w:rPr>
          <w:rFonts w:ascii="Times New Roman" w:hAnsi="Times New Roman" w:cs="Times New Roman"/>
          <w:sz w:val="36"/>
          <w:szCs w:val="36"/>
        </w:rPr>
        <w:t>3 г.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 </w:t>
      </w:r>
      <w:r w:rsidRPr="000D1447">
        <w:rPr>
          <w:rFonts w:ascii="Times New Roman" w:hAnsi="Times New Roman" w:cs="Times New Roman"/>
          <w:b/>
          <w:sz w:val="28"/>
          <w:szCs w:val="28"/>
        </w:rPr>
        <w:t>Днес,</w:t>
      </w:r>
      <w:r w:rsidR="00987DB8">
        <w:rPr>
          <w:rFonts w:ascii="Times New Roman" w:hAnsi="Times New Roman" w:cs="Times New Roman"/>
          <w:sz w:val="28"/>
          <w:szCs w:val="28"/>
        </w:rPr>
        <w:t xml:space="preserve"> 15.02.2023</w:t>
      </w:r>
      <w:bookmarkStart w:id="0" w:name="_GoBack"/>
      <w:bookmarkEnd w:id="0"/>
      <w:r w:rsidRPr="000D1447">
        <w:rPr>
          <w:rFonts w:ascii="Times New Roman" w:hAnsi="Times New Roman" w:cs="Times New Roman"/>
          <w:sz w:val="28"/>
          <w:szCs w:val="28"/>
        </w:rPr>
        <w:t xml:space="preserve"> г. , се проведе заседание на РИК - Перник.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Присъстват: Румяна Петрова,  Донка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0D14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1447">
        <w:rPr>
          <w:rFonts w:ascii="Times New Roman" w:hAnsi="Times New Roman" w:cs="Times New Roman"/>
          <w:sz w:val="28"/>
          <w:szCs w:val="28"/>
        </w:rPr>
        <w:t xml:space="preserve"> Роберт Василев, Станислава Антова, Силвия Петрова , Валентина Страхилова  , Аделина Балканджийска,</w:t>
      </w:r>
      <w:r w:rsidRPr="000D1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447">
        <w:rPr>
          <w:rFonts w:ascii="Times New Roman" w:hAnsi="Times New Roman" w:cs="Times New Roman"/>
          <w:sz w:val="28"/>
          <w:szCs w:val="28"/>
        </w:rPr>
        <w:t xml:space="preserve">Ирина Михайлова и Ирена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>.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Отсъстват по уважителни причини: Анастасия Соколова, Гинка Мирчева и Светлана Петкова.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Заседанието бе открито в 17.15 часа и председателствано от г-жа Румяна Петрова – председател на РИК. 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 xml:space="preserve"> е определена г-жа Галина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D1447" w:rsidRPr="0031730A" w:rsidRDefault="000D1447" w:rsidP="000D1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30A">
        <w:rPr>
          <w:rFonts w:ascii="Times New Roman" w:hAnsi="Times New Roman" w:cs="Times New Roman"/>
          <w:sz w:val="28"/>
          <w:szCs w:val="28"/>
          <w:u w:val="single"/>
        </w:rPr>
        <w:t>Председателят на комисията предложи следния дневен ред:</w:t>
      </w:r>
    </w:p>
    <w:p w:rsidR="000D1447" w:rsidRPr="000D1447" w:rsidRDefault="000D1447" w:rsidP="000D1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Определяне на срока за регистрация в РИК 14 Перник за регистрация на кандидатите за народни представители в изборите на 02 април 2023г.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2.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Формиране на единната номерация на избирателните секции в изборния район на Районна избирателна комисия – Перник за произвеждане за народни представители на 02 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a</w:t>
      </w:r>
      <w:proofErr w:type="spellStart"/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</w:t>
      </w:r>
      <w:proofErr w:type="spellEnd"/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2023 г.</w:t>
      </w: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3. Разни</w:t>
      </w:r>
    </w:p>
    <w:p w:rsidR="00D03AE5" w:rsidRPr="000D1447" w:rsidRDefault="00D03AE5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По т.1 от дневния ред докладва Румяна Петрова – Председател на РИК Перник</w:t>
      </w:r>
    </w:p>
    <w:p w:rsidR="000D1447" w:rsidRPr="000D1447" w:rsidRDefault="000D1447" w:rsidP="000D1447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D1447">
        <w:rPr>
          <w:color w:val="333333"/>
          <w:sz w:val="28"/>
          <w:szCs w:val="28"/>
        </w:rPr>
        <w:t xml:space="preserve">На основание чл.72, ал.1, т.7 и т.8,  във връзка с т.9 от Изборния кодекс и чл.255, ал.1 и ал.2 от Изборния кодекс, във връзка с Решение №  </w:t>
      </w:r>
      <w:hyperlink r:id="rId5" w:history="1">
        <w:r w:rsidRPr="000D1447">
          <w:rPr>
            <w:color w:val="56595E"/>
            <w:sz w:val="28"/>
            <w:szCs w:val="28"/>
            <w:u w:val="single"/>
          </w:rPr>
          <w:t>1651-НС / 14.02.2023</w:t>
        </w:r>
      </w:hyperlink>
      <w:r w:rsidRPr="000D1447">
        <w:rPr>
          <w:color w:val="333333"/>
          <w:sz w:val="28"/>
          <w:szCs w:val="28"/>
        </w:rPr>
        <w:t xml:space="preserve"> на ЦИК, при спазване на законоустановения кворум, Районната избирателна комисия - Перник</w:t>
      </w:r>
    </w:p>
    <w:p w:rsidR="000D1447" w:rsidRPr="000D1447" w:rsidRDefault="000D1447" w:rsidP="000D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 Е Ш И:</w:t>
      </w:r>
    </w:p>
    <w:p w:rsidR="000D1447" w:rsidRPr="000D1447" w:rsidRDefault="000D1447" w:rsidP="000D144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Приемането на документи  за регистрация на кандидатски листи на партии, коалиции, инициативни комитети за народни представители за участие в изборите за Народни представители на 02 април 2023г.,  се извършва, всеки календарен ден от 09:00ч. до 17:00ч., в сградата на Областна администрация – Перник, пл. „Св. Иван Рилски“, № 1Б, ет. 13, стая 1304. </w:t>
      </w:r>
    </w:p>
    <w:p w:rsidR="000D1447" w:rsidRPr="000D1447" w:rsidRDefault="000D1447" w:rsidP="000D144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Регистрирането на кандидатските листи за народни представители започва на 17.02.2023г. – 9:30ч., в сградата на Областна администрация – Перник, пл. „Св. Иван Рилски“, № 1Б, ет. 13, стая 1304.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Крайният срок за подаване на документи за регистриране на кандидатски листи за народни представители е 17:00ч. на 28.02.2023г. (не по-късно от 32 дни преди изборния ден).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обявяването му.</w:t>
      </w:r>
    </w:p>
    <w:p w:rsidR="000D1447" w:rsidRPr="000D1447" w:rsidRDefault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 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проведено поименно гласуване с 10 гласа ЗА/</w:t>
      </w:r>
      <w:r w:rsidRPr="000D1447">
        <w:rPr>
          <w:rFonts w:ascii="Times New Roman" w:hAnsi="Times New Roman" w:cs="Times New Roman"/>
          <w:sz w:val="28"/>
          <w:szCs w:val="28"/>
        </w:rPr>
        <w:t xml:space="preserve"> Румяна Петрова,  Донка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0D14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1447">
        <w:rPr>
          <w:rFonts w:ascii="Times New Roman" w:hAnsi="Times New Roman" w:cs="Times New Roman"/>
          <w:sz w:val="28"/>
          <w:szCs w:val="28"/>
        </w:rPr>
        <w:t xml:space="preserve"> Роберт Василев, Станислава Антова, Силвия Петрова , Валентина Страхилова  , Аделина Балканджийска,</w:t>
      </w:r>
      <w:r w:rsidRPr="000D1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447">
        <w:rPr>
          <w:rFonts w:ascii="Times New Roman" w:hAnsi="Times New Roman" w:cs="Times New Roman"/>
          <w:sz w:val="28"/>
          <w:szCs w:val="28"/>
        </w:rPr>
        <w:t xml:space="preserve">Ирина Михайлова и Ирена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>/</w:t>
      </w:r>
    </w:p>
    <w:p w:rsidR="000D1447" w:rsidRPr="000D1447" w:rsidRDefault="000D1447" w:rsidP="000D144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0 ПРОТИВ решението е прието.</w:t>
      </w:r>
    </w:p>
    <w:p w:rsidR="000D1447" w:rsidRPr="000D1447" w:rsidRDefault="000D1447" w:rsidP="000D144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т.2 от дневния ред докладва </w:t>
      </w:r>
      <w:r w:rsidRPr="000D1447">
        <w:rPr>
          <w:rFonts w:ascii="Times New Roman" w:hAnsi="Times New Roman" w:cs="Times New Roman"/>
          <w:sz w:val="28"/>
          <w:szCs w:val="28"/>
        </w:rPr>
        <w:t>Румяна Петрова – Председател на РИК Перник</w:t>
      </w:r>
    </w:p>
    <w:p w:rsidR="000D1447" w:rsidRPr="000D1447" w:rsidRDefault="000D1447" w:rsidP="000D1447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 w:rsidRPr="000D1447">
        <w:rPr>
          <w:color w:val="333333"/>
          <w:sz w:val="28"/>
          <w:szCs w:val="28"/>
        </w:rPr>
        <w:t>На основание чл. 72, ал.1, т.6, чл.8, ал.2 и 8 от Изборния кодекс и Решение №</w:t>
      </w:r>
      <w:hyperlink r:id="rId6" w:history="1">
        <w:r w:rsidRPr="000D1447">
          <w:rPr>
            <w:color w:val="56595E"/>
            <w:sz w:val="28"/>
            <w:szCs w:val="28"/>
            <w:u w:val="single"/>
          </w:rPr>
          <w:t>1599 -НС / 07.02.2023</w:t>
        </w:r>
      </w:hyperlink>
      <w:r w:rsidRPr="000D1447">
        <w:rPr>
          <w:color w:val="333333"/>
          <w:sz w:val="28"/>
          <w:szCs w:val="28"/>
        </w:rPr>
        <w:t xml:space="preserve"> на ЦИК, при спазване на законоустановения кворум, Районната избирателна комисия – Перник, както и постъпилите в РИК-Перник заповеди на кметове за определяне на броя на секциите по общини Районна избирателна комисия – Перник</w:t>
      </w:r>
    </w:p>
    <w:p w:rsidR="000D1447" w:rsidRPr="000D1447" w:rsidRDefault="000D1447" w:rsidP="000D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0D1447" w:rsidRPr="000D1447" w:rsidRDefault="000D1447" w:rsidP="000D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Единният номер на всяка избирателна секция се състои от девет цифри, групирани във вида: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АА ВВ СС ХХХ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където: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АА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 номерът на областта – 14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ВВ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СС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 номерът на административния район съгласно ЕКАТТЕ в общините с районно деление, а за останалите се записва 00 (нула-нула).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ХХХ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 номерът на секцията в общината</w:t>
      </w:r>
    </w:p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0D1447" w:rsidRPr="000D1447" w:rsidRDefault="000D1447" w:rsidP="000D1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РИК формира Единната номерация на Секционните избирателни комисии за 14 район, Перник област, по общини както следва:</w:t>
      </w:r>
    </w:p>
    <w:tbl>
      <w:tblPr>
        <w:tblW w:w="8505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04"/>
        <w:gridCol w:w="5185"/>
        <w:gridCol w:w="1414"/>
      </w:tblGrid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община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 СИК /ПСИК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с.Бабица,с.Арзан,с.Гоз,с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Д.Романци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-ЦСУРТ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гр.Брезник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-  ДСХ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140800007</w:t>
            </w:r>
          </w:p>
        </w:tc>
      </w:tr>
      <w:tr w:rsidR="000D1447" w:rsidRPr="000D1447" w:rsidTr="000D1447">
        <w:tc>
          <w:tcPr>
            <w:tcW w:w="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с.Красава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с.Озърновци,с.Брусник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140800008</w:t>
            </w:r>
          </w:p>
        </w:tc>
      </w:tr>
      <w:tr w:rsidR="000D1447" w:rsidRPr="000D1447" w:rsidTr="000D1447"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с.Г.Романци,с.Завала,с.Ярославци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с.Гърло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с.Муртинци,с.Билинци,с.Видрица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с.Ребро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с.Брезнишки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извор/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с.Кривонос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с.Садовик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с.Конска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с.Режанци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с.Бегуновци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с.Банище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с.Ръжавец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с.Станьовци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с.Душинци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с.Долна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Секирна/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с.Г.Секирна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140800019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с.Кошарево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с.Гигинци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с.Непразненци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с.Ноевци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с.Велковци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с.Сопица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Брезник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с.Слаковци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140800026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гр.Земен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гр.Земен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гр.Земен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с.Блатешница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с.Жабляно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с.Пещера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с.Враня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стена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с.Калотинци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с.Раянци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с.Дивля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с.Г.Глоговица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с.Одраница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с.Горна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Врабча 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с.Д.Врабча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с.Смиров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дол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с.Мурено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с.Елов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дол/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с.Падине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с.Габров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дол/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с.Беренде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Земен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141900014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с.Косача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/Слатино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с.Светля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с.Сирищник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с.Ковачевци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с.Ракиловци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с.Лобош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с.Калище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с.Егълница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с.Чепино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ЦСУРТ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Ковачевци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142200011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 Перник/Изток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143200019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143200029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/Изток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с.Г.Бучино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с.Драгичево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с.Драгичево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с.Драгичево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143200039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/Църква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с.Студена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с.Студена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с.Кралев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дол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с.Рударци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143200049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с.Кладница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с.Боснек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/Чуйпетлово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143200059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143200069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Калкас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143200079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143200089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143200099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/Бела вода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/Бела вода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гр.Перник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с.Люлин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с.Дивотино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143200119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с.Дивотино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с.Мещица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с.Витановци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с.Расник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с.Вискяр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с.Радуй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гр.Батановци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гр.Батановци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гр.Батановци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с.Черна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гора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143200129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с.Богданов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дол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с.Ярджиловци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с.Ярджиловци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с.Зидарци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с.Лесковец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/Планиница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Селищен дол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Перник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Рударци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143200136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\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кв.Върба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143600019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с.Дрен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с.Долна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Диканя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с.Горна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Диканя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с.Гълъбник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с.Друган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с.Старо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село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с.Владимир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с.Чуковец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с.Кондофрей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143600029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с.Касилаг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с.Жедна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с.Долни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Раковец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с.Стефаново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Радомир/ПСИК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с.Житуша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с.Кленовик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с.Извор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с.Негованци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с.Углярци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143600039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с.Байкалско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с.Драгомирово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с.Дебели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лаг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с.Прибой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с.Кошарите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/Беланица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с.Бобораци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Поцърненци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с.Копаница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Радибош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с.Николаево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с.Борнарево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143600049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с.Червена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могила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143600050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-ДСХ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143600051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Радомир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гр.Радомир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– ПСИК - села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143600052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гр.Трън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гр.Трън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гр.Трън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гр.Трън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/с. Банкя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Туроковци/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с.Бераинци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Зелени град/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с.Забел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с.Ярловци,с.Лешниковци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,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Главановци/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с.Милославци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с.Насалевци,с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. Рани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луг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с.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Цигриловци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Слишовци/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с.Джинчовци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с. Бохова,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с.Раяновци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с.Стрезимировци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Бусинци/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с.Студен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извор,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с.Радово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,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145100009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Вукан/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с.Еловица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с.Кожинци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с.Костуринци,с.Мрамор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, с. Стойчовци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Долна Мелна/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с.Горна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Мелна,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с.Къшле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с.Шипковица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с.Дълга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лука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Лева река/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с.Видрар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с.Горочевци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с.Докьовци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с.Пенкьовци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Ерул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145100013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Глоговица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145100014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Велиново/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с.Милкьовци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,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145100015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с.Неделково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с.Лялинци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с.Парамун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145100016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с.Филиповци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с.Бутроинци,с.Мракетинци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145100017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с.Ездимирци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с.Врабча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с.Проданча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145100018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с.Ломница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с.Богоина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145100019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гр.Трън</w:t>
            </w:r>
            <w:proofErr w:type="spellEnd"/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- ЦНСТ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145100020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Филиповци ДСХ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145100021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145100022</w:t>
            </w:r>
          </w:p>
        </w:tc>
      </w:tr>
      <w:tr w:rsidR="000D1447" w:rsidRPr="000D1447" w:rsidTr="000D1447"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1447" w:rsidRPr="000D1447" w:rsidRDefault="000D1447" w:rsidP="000D14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Трън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ПСИК карантинирани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1447" w:rsidRPr="000D1447" w:rsidRDefault="000D1447" w:rsidP="000D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0D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145100023</w:t>
            </w:r>
          </w:p>
        </w:tc>
      </w:tr>
    </w:tbl>
    <w:p w:rsidR="000D1447" w:rsidRPr="000D1447" w:rsidRDefault="000D1447" w:rsidP="000D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Забележка: при формиране на единната номерация на секции в община Брезник, секция 140800006 ще бъде открита при условие, че е събран необходимия брой заявления за гласуване в ПСИК.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произвеждане на изборите за народни представители на 2 април 2023 г. видеонаблюдение в реално време и </w:t>
      </w:r>
      <w:proofErr w:type="spellStart"/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видеозаснемане</w:t>
      </w:r>
      <w:proofErr w:type="spellEnd"/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след обявяване </w:t>
      </w: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края на изборния ден при преброяването на гласовете и съставянето на протокола се извършва съобразно решение 1603-НС от 08.02.2023г.</w:t>
      </w:r>
    </w:p>
    <w:p w:rsidR="000D1447" w:rsidRPr="000D1447" w:rsidRDefault="000D1447" w:rsidP="000D14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 в тридневен срок от обявяването му.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проведено поименно гласуване с 10 гласа ЗА/</w:t>
      </w:r>
      <w:r w:rsidRPr="000D1447">
        <w:rPr>
          <w:rFonts w:ascii="Times New Roman" w:hAnsi="Times New Roman" w:cs="Times New Roman"/>
          <w:sz w:val="28"/>
          <w:szCs w:val="28"/>
        </w:rPr>
        <w:t xml:space="preserve"> Румяна Петрова,  Донка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Ваташка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Никодимова</w:t>
      </w:r>
      <w:proofErr w:type="spellEnd"/>
      <w:r w:rsidRPr="000D14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1447">
        <w:rPr>
          <w:rFonts w:ascii="Times New Roman" w:hAnsi="Times New Roman" w:cs="Times New Roman"/>
          <w:sz w:val="28"/>
          <w:szCs w:val="28"/>
        </w:rPr>
        <w:t xml:space="preserve"> Роберт Василев, Станислава Антова, Силвия Петрова , Валентина Страхилова  , Аделина Балканджийска,</w:t>
      </w:r>
      <w:r w:rsidRPr="000D1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447">
        <w:rPr>
          <w:rFonts w:ascii="Times New Roman" w:hAnsi="Times New Roman" w:cs="Times New Roman"/>
          <w:sz w:val="28"/>
          <w:szCs w:val="28"/>
        </w:rPr>
        <w:t xml:space="preserve">Ирина Михайлова и Ирена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Шаренкова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>/</w:t>
      </w:r>
    </w:p>
    <w:p w:rsidR="000D1447" w:rsidRPr="000D1447" w:rsidRDefault="000D1447" w:rsidP="000D144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14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0 ПРОТИВ решението е прието.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По т.3 от дневния ред няма въпроси 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Председателя на заседанието закри заседание № 3 на РИК – Перник.</w:t>
      </w:r>
    </w:p>
    <w:p w:rsid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>: .......………………</w:t>
      </w:r>
    </w:p>
    <w:p w:rsidR="000D1447" w:rsidRDefault="00E9000F" w:rsidP="000D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 Г.Никоди</w:t>
      </w:r>
      <w:r w:rsidR="000D1447" w:rsidRPr="000D1447">
        <w:rPr>
          <w:rFonts w:ascii="Times New Roman" w:hAnsi="Times New Roman" w:cs="Times New Roman"/>
          <w:sz w:val="28"/>
          <w:szCs w:val="28"/>
        </w:rPr>
        <w:t>мова/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D1447">
        <w:rPr>
          <w:rFonts w:ascii="Times New Roman" w:hAnsi="Times New Roman" w:cs="Times New Roman"/>
          <w:sz w:val="28"/>
          <w:szCs w:val="28"/>
        </w:rPr>
        <w:t xml:space="preserve">  Председател: ……………..………                          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1447">
        <w:rPr>
          <w:rFonts w:ascii="Times New Roman" w:hAnsi="Times New Roman" w:cs="Times New Roman"/>
          <w:sz w:val="28"/>
          <w:szCs w:val="28"/>
        </w:rPr>
        <w:tab/>
      </w:r>
      <w:r w:rsidRPr="000D1447">
        <w:rPr>
          <w:rFonts w:ascii="Times New Roman" w:hAnsi="Times New Roman" w:cs="Times New Roman"/>
          <w:sz w:val="28"/>
          <w:szCs w:val="28"/>
        </w:rPr>
        <w:tab/>
      </w:r>
      <w:r w:rsidRPr="000D1447">
        <w:rPr>
          <w:rFonts w:ascii="Times New Roman" w:hAnsi="Times New Roman" w:cs="Times New Roman"/>
          <w:sz w:val="28"/>
          <w:szCs w:val="28"/>
        </w:rPr>
        <w:tab/>
      </w:r>
      <w:r w:rsidRPr="000D1447">
        <w:rPr>
          <w:rFonts w:ascii="Times New Roman" w:hAnsi="Times New Roman" w:cs="Times New Roman"/>
          <w:sz w:val="28"/>
          <w:szCs w:val="28"/>
        </w:rPr>
        <w:tab/>
      </w:r>
      <w:r w:rsidRPr="000D1447">
        <w:rPr>
          <w:rFonts w:ascii="Times New Roman" w:hAnsi="Times New Roman" w:cs="Times New Roman"/>
          <w:sz w:val="28"/>
          <w:szCs w:val="28"/>
        </w:rPr>
        <w:tab/>
        <w:t xml:space="preserve">                  /Р. Петрова/        </w:t>
      </w:r>
    </w:p>
    <w:p w:rsid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</w:p>
    <w:p w:rsidR="000D1447" w:rsidRPr="000D1447" w:rsidRDefault="000D1447" w:rsidP="000D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</w:t>
      </w:r>
    </w:p>
    <w:p w:rsidR="000D1447" w:rsidRPr="000D1447" w:rsidRDefault="000D1447" w:rsidP="000D144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1447">
        <w:rPr>
          <w:rFonts w:ascii="Times New Roman" w:hAnsi="Times New Roman" w:cs="Times New Roman"/>
          <w:sz w:val="28"/>
          <w:szCs w:val="28"/>
        </w:rPr>
        <w:t>Д.Ваташка</w:t>
      </w:r>
      <w:proofErr w:type="spellEnd"/>
      <w:r w:rsidRPr="000D1447">
        <w:rPr>
          <w:rFonts w:ascii="Times New Roman" w:hAnsi="Times New Roman" w:cs="Times New Roman"/>
          <w:sz w:val="28"/>
          <w:szCs w:val="28"/>
        </w:rPr>
        <w:t>/</w:t>
      </w:r>
    </w:p>
    <w:p w:rsidR="000D1447" w:rsidRDefault="000D1447" w:rsidP="000D1447"/>
    <w:sectPr w:rsidR="000D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D1447"/>
    <w:rsid w:val="0031730A"/>
    <w:rsid w:val="00987DB8"/>
    <w:rsid w:val="00D03AE5"/>
    <w:rsid w:val="00D91058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E780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599/2023-02-07" TargetMode="External"/><Relationship Id="rId5" Type="http://schemas.openxmlformats.org/officeDocument/2006/relationships/hyperlink" Target="https://www.cik.bg/bg/decisions/1651/2023-0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2023-02-16T09:40:00Z</dcterms:created>
  <dcterms:modified xsi:type="dcterms:W3CDTF">2023-02-18T09:55:00Z</dcterms:modified>
</cp:coreProperties>
</file>