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EF747B0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147AA3">
        <w:rPr>
          <w:rFonts w:ascii="Verdana" w:hAnsi="Verdana"/>
          <w:sz w:val="20"/>
          <w:szCs w:val="20"/>
        </w:rPr>
        <w:t>22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43A2A9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BD730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3CED29D9" w:rsidR="00D01C71" w:rsidRPr="00D31086" w:rsidRDefault="00C2647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4B0799" w:rsidRPr="00D31086" w14:paraId="2AFE6D84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EA7" w14:textId="1712C73F" w:rsidR="004B0799" w:rsidRDefault="004B079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A97" w14:textId="5819AD60" w:rsidR="004B0799" w:rsidRPr="00E45EED" w:rsidRDefault="007824DD" w:rsidP="004B0799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7824DD">
              <w:rPr>
                <w:rFonts w:ascii="Verdana" w:hAnsi="Verdana" w:cs="Helvetica"/>
                <w:sz w:val="20"/>
                <w:szCs w:val="20"/>
                <w:lang w:eastAsia="bg-BG"/>
              </w:rPr>
              <w:t>Определяне на  упълномощени представители, съгласно т.14 и 16 от Решение на ЦИК № 2134-НС/25.02.2021 г., които да получат хартиени бюлетини за изборите за народни представители на 04.04.2021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850" w14:textId="6DDAB4E2" w:rsidR="004B0799" w:rsidRDefault="004B0799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F36F77" w:rsidRPr="00D31086" w14:paraId="45A2558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DDC3" w14:textId="644EBFB5" w:rsidR="00F36F77" w:rsidRDefault="00F36F7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766F" w14:textId="6EF7D36A" w:rsidR="00F36F77" w:rsidRPr="007824DD" w:rsidRDefault="00F36F77" w:rsidP="004B0799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F36F77">
              <w:rPr>
                <w:rFonts w:ascii="Verdana" w:hAnsi="Verdana" w:cs="Helvetica"/>
                <w:sz w:val="20"/>
                <w:szCs w:val="20"/>
                <w:lang w:eastAsia="bg-BG"/>
              </w:rPr>
              <w:t>Определяне броя, на техническите сътрудници, съгласно т. 8 от решение № 1991 - НС от 05.02.2021 г. на ЦИК за подпомагане работата на РИК Перник за произвеждане на изборите за народн</w:t>
            </w:r>
            <w:r w:rsidR="00505DC5">
              <w:rPr>
                <w:rFonts w:ascii="Verdana" w:hAnsi="Verdana" w:cs="Helvetica"/>
                <w:sz w:val="20"/>
                <w:szCs w:val="20"/>
                <w:lang w:eastAsia="bg-BG"/>
              </w:rPr>
              <w:t>и представители на 4 април 2021</w:t>
            </w:r>
            <w:r w:rsidRPr="00F36F77">
              <w:rPr>
                <w:rFonts w:ascii="Verdana" w:hAnsi="Verdana" w:cs="Helvetica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3141" w14:textId="4C03E41D" w:rsidR="00F36F77" w:rsidRDefault="00F36F77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147AA3" w:rsidRPr="00D31086" w14:paraId="612F531A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D5FA" w14:textId="1C689CFB" w:rsidR="00147AA3" w:rsidRDefault="00147AA3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2E6" w14:textId="55680667" w:rsidR="00147AA3" w:rsidRPr="00F36F77" w:rsidRDefault="00147AA3" w:rsidP="00147AA3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Закриване на ПСИК 143600034 и ПСИК 143600052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B8C" w14:textId="16C001F0" w:rsidR="00147AA3" w:rsidRDefault="00147AA3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30638B40" w:rsidR="00D31086" w:rsidRPr="00D31086" w:rsidRDefault="00147AA3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31A8" w14:textId="77777777" w:rsidR="006B7A1C" w:rsidRDefault="006B7A1C" w:rsidP="00A02F2A">
      <w:pPr>
        <w:spacing w:after="0" w:line="240" w:lineRule="auto"/>
      </w:pPr>
      <w:r>
        <w:separator/>
      </w:r>
    </w:p>
  </w:endnote>
  <w:endnote w:type="continuationSeparator" w:id="0">
    <w:p w14:paraId="5BB26347" w14:textId="77777777" w:rsidR="006B7A1C" w:rsidRDefault="006B7A1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C7C7" w14:textId="77777777" w:rsidR="006B7A1C" w:rsidRDefault="006B7A1C" w:rsidP="00A02F2A">
      <w:pPr>
        <w:spacing w:after="0" w:line="240" w:lineRule="auto"/>
      </w:pPr>
      <w:r>
        <w:separator/>
      </w:r>
    </w:p>
  </w:footnote>
  <w:footnote w:type="continuationSeparator" w:id="0">
    <w:p w14:paraId="2A9E1921" w14:textId="77777777" w:rsidR="006B7A1C" w:rsidRDefault="006B7A1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CECE-B2C7-4536-BBA6-A8C7E011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7</cp:revision>
  <cp:lastPrinted>2021-02-27T16:09:00Z</cp:lastPrinted>
  <dcterms:created xsi:type="dcterms:W3CDTF">2021-03-19T13:38:00Z</dcterms:created>
  <dcterms:modified xsi:type="dcterms:W3CDTF">2021-03-22T13:56:00Z</dcterms:modified>
</cp:coreProperties>
</file>