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A51A50C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C2CA2">
        <w:rPr>
          <w:rFonts w:ascii="Verdana" w:hAnsi="Verdana"/>
          <w:sz w:val="20"/>
          <w:szCs w:val="20"/>
        </w:rPr>
        <w:t>1</w:t>
      </w:r>
      <w:r w:rsidR="000B1550">
        <w:rPr>
          <w:rFonts w:ascii="Verdana" w:hAnsi="Verdana"/>
          <w:sz w:val="20"/>
          <w:szCs w:val="20"/>
        </w:rPr>
        <w:t>5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78FB4A8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9C2CA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0F19DF" w:rsidRPr="00D31086" w14:paraId="0835403D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D31086" w:rsidRDefault="00097F4B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08A" w14:textId="520F24C0" w:rsidR="000F19DF" w:rsidRPr="00D31086" w:rsidRDefault="000239F4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Допълване на решение № 66-НС/12.03.2021г.</w:t>
            </w:r>
            <w:r w:rsidR="009B7C4F" w:rsidRPr="009B7C4F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18366C80" w:rsidR="000F19DF" w:rsidRPr="00D31086" w:rsidRDefault="00AF728D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Н.</w:t>
            </w:r>
            <w:r w:rsidR="008F3664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31086">
              <w:rPr>
                <w:rFonts w:ascii="Verdana" w:hAnsi="Verdana"/>
                <w:sz w:val="20"/>
                <w:szCs w:val="20"/>
              </w:rPr>
              <w:t>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3C27C155" w:rsidR="00D31086" w:rsidRPr="00D31086" w:rsidRDefault="009C2CA2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31254A9F" w:rsidR="00D31086" w:rsidRPr="00D31086" w:rsidRDefault="000239F4" w:rsidP="00023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39F4">
              <w:rPr>
                <w:rFonts w:ascii="Calibri" w:eastAsia="Calibri" w:hAnsi="Calibri"/>
                <w:sz w:val="21"/>
                <w:szCs w:val="21"/>
                <w:lang w:eastAsia="bg-BG"/>
              </w:rPr>
              <w:t xml:space="preserve">Промяна състава на СИК на територията на община </w:t>
            </w:r>
            <w:r>
              <w:rPr>
                <w:rFonts w:ascii="Calibri" w:eastAsia="Calibri" w:hAnsi="Calibri"/>
                <w:sz w:val="21"/>
                <w:szCs w:val="21"/>
                <w:lang w:eastAsia="bg-BG"/>
              </w:rPr>
              <w:t>Радомир</w:t>
            </w:r>
            <w:r w:rsidRPr="000239F4">
              <w:rPr>
                <w:rFonts w:ascii="Calibri" w:eastAsia="Calibri" w:hAnsi="Calibri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02DC060C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22BE"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42057C" w:rsidRPr="00D31086" w14:paraId="3BD062CF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FA0" w14:textId="432986E8" w:rsidR="0042057C" w:rsidRDefault="0042057C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ADD" w14:textId="3DEF1647" w:rsidR="0042057C" w:rsidRPr="000239F4" w:rsidRDefault="0042057C" w:rsidP="000239F4">
            <w:pPr>
              <w:spacing w:after="0" w:line="240" w:lineRule="auto"/>
              <w:rPr>
                <w:rFonts w:ascii="Calibri" w:eastAsia="Calibri" w:hAnsi="Calibri"/>
                <w:sz w:val="21"/>
                <w:szCs w:val="21"/>
                <w:lang w:eastAsia="bg-BG"/>
              </w:rPr>
            </w:pPr>
            <w:r w:rsidRPr="0042057C">
              <w:rPr>
                <w:rFonts w:ascii="Calibri" w:eastAsia="Calibri" w:hAnsi="Calibri"/>
                <w:sz w:val="21"/>
                <w:szCs w:val="21"/>
                <w:lang w:eastAsia="bg-BG"/>
              </w:rPr>
              <w:t>Назначаване поименния състав на СИК 142200012 на територията на община Ковачевци в Четиринадесети изборен район – Пернишки за изборите за народн</w:t>
            </w:r>
            <w:r w:rsidR="008F3664">
              <w:rPr>
                <w:rFonts w:ascii="Calibri" w:eastAsia="Calibri" w:hAnsi="Calibri"/>
                <w:sz w:val="21"/>
                <w:szCs w:val="21"/>
                <w:lang w:eastAsia="bg-BG"/>
              </w:rPr>
              <w:t>и представители на 4 април 2021</w:t>
            </w:r>
            <w:r w:rsidRPr="0042057C">
              <w:rPr>
                <w:rFonts w:ascii="Calibri" w:eastAsia="Calibri" w:hAnsi="Calibri"/>
                <w:sz w:val="21"/>
                <w:szCs w:val="21"/>
                <w:lang w:eastAsia="bg-BG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B3E6" w14:textId="47A89C17" w:rsidR="0042057C" w:rsidRDefault="0042057C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C822BE" w:rsidRPr="00D31086" w14:paraId="5E388568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704" w14:textId="3962C5F1" w:rsidR="00C822BE" w:rsidRDefault="00C822BE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AAA" w14:textId="287CDA4D" w:rsidR="00C822BE" w:rsidRPr="00C822BE" w:rsidRDefault="00C822BE" w:rsidP="00C822BE">
            <w:pPr>
              <w:jc w:val="both"/>
              <w:rPr>
                <w:rFonts w:ascii="Calibri" w:eastAsia="Calibri" w:hAnsi="Calibri"/>
                <w:sz w:val="21"/>
                <w:szCs w:val="21"/>
                <w:lang w:eastAsia="bg-BG"/>
              </w:rPr>
            </w:pPr>
            <w:r>
              <w:rPr>
                <w:rFonts w:ascii="Calibri" w:eastAsia="Calibri" w:hAnsi="Calibri"/>
                <w:sz w:val="21"/>
                <w:szCs w:val="21"/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6CE" w14:textId="77777777" w:rsidR="00C822BE" w:rsidRDefault="00C822BE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1FF9312E" w:rsidR="00710E19" w:rsidRDefault="00710E19" w:rsidP="00A04147">
      <w:pPr>
        <w:rPr>
          <w:sz w:val="28"/>
          <w:szCs w:val="28"/>
        </w:rPr>
      </w:pPr>
    </w:p>
    <w:p w14:paraId="35E06B55" w14:textId="77777777" w:rsidR="00C822BE" w:rsidRPr="00D1538D" w:rsidRDefault="00C822BE" w:rsidP="00A04147">
      <w:pPr>
        <w:rPr>
          <w:sz w:val="28"/>
          <w:szCs w:val="28"/>
        </w:rPr>
      </w:pPr>
    </w:p>
    <w:sectPr w:rsidR="00C822BE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8079" w14:textId="77777777" w:rsidR="004B73F4" w:rsidRDefault="004B73F4" w:rsidP="00A02F2A">
      <w:pPr>
        <w:spacing w:after="0" w:line="240" w:lineRule="auto"/>
      </w:pPr>
      <w:r>
        <w:separator/>
      </w:r>
    </w:p>
  </w:endnote>
  <w:endnote w:type="continuationSeparator" w:id="0">
    <w:p w14:paraId="6B3F774E" w14:textId="77777777" w:rsidR="004B73F4" w:rsidRDefault="004B73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04CD" w14:textId="77777777" w:rsidR="004B73F4" w:rsidRDefault="004B73F4" w:rsidP="00A02F2A">
      <w:pPr>
        <w:spacing w:after="0" w:line="240" w:lineRule="auto"/>
      </w:pPr>
      <w:r>
        <w:separator/>
      </w:r>
    </w:p>
  </w:footnote>
  <w:footnote w:type="continuationSeparator" w:id="0">
    <w:p w14:paraId="6DA28DCE" w14:textId="77777777" w:rsidR="004B73F4" w:rsidRDefault="004B73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9F4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297A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550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19B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57C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3F4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95A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64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CA2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8781E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121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2BE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4E9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E7784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8C63-EAD9-48E6-8024-A4D5AF6F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8</cp:revision>
  <cp:lastPrinted>2021-02-27T16:09:00Z</cp:lastPrinted>
  <dcterms:created xsi:type="dcterms:W3CDTF">2021-03-12T12:09:00Z</dcterms:created>
  <dcterms:modified xsi:type="dcterms:W3CDTF">2021-03-15T14:16:00Z</dcterms:modified>
</cp:coreProperties>
</file>