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EF" w:rsidRPr="00D272D1" w:rsidRDefault="00420DEF" w:rsidP="00D272D1">
      <w:pPr>
        <w:jc w:val="both"/>
        <w:rPr>
          <w:rFonts w:ascii="Verdana" w:hAnsi="Verdana"/>
        </w:rPr>
      </w:pPr>
    </w:p>
    <w:p w:rsidR="00D272D1" w:rsidRPr="00D272D1" w:rsidRDefault="00D272D1" w:rsidP="00D272D1">
      <w:pPr>
        <w:jc w:val="both"/>
        <w:rPr>
          <w:rFonts w:ascii="Verdana" w:hAnsi="Verdana"/>
        </w:rPr>
      </w:pPr>
    </w:p>
    <w:p w:rsidR="00D272D1" w:rsidRPr="00D272D1" w:rsidRDefault="00D272D1" w:rsidP="00D272D1">
      <w:pPr>
        <w:jc w:val="center"/>
        <w:rPr>
          <w:rFonts w:ascii="Verdana" w:hAnsi="Verdana"/>
        </w:rPr>
      </w:pPr>
      <w:r w:rsidRPr="00D272D1">
        <w:rPr>
          <w:rFonts w:ascii="Verdana" w:hAnsi="Verdana"/>
        </w:rPr>
        <w:t>ДНЕВЕН РЕД</w:t>
      </w:r>
    </w:p>
    <w:p w:rsidR="00D272D1" w:rsidRPr="00D272D1" w:rsidRDefault="00D272D1" w:rsidP="00D272D1">
      <w:pPr>
        <w:jc w:val="center"/>
        <w:rPr>
          <w:rFonts w:ascii="Verdana" w:hAnsi="Verdana"/>
        </w:rPr>
      </w:pPr>
      <w:r w:rsidRPr="00D272D1">
        <w:rPr>
          <w:rFonts w:ascii="Verdana" w:hAnsi="Verdana"/>
        </w:rPr>
        <w:t>20.04.2024 Г.</w:t>
      </w:r>
    </w:p>
    <w:p w:rsidR="00D272D1" w:rsidRPr="00D272D1" w:rsidRDefault="00D272D1" w:rsidP="00D272D1">
      <w:pPr>
        <w:jc w:val="both"/>
        <w:rPr>
          <w:rFonts w:ascii="Verdana" w:hAnsi="Verdana"/>
        </w:rPr>
      </w:pPr>
    </w:p>
    <w:p w:rsidR="00D272D1" w:rsidRPr="00D272D1" w:rsidRDefault="00D272D1" w:rsidP="00D272D1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272D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</w:t>
      </w:r>
      <w:r w:rsidRPr="00D272D1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еквизити и начин на защита на печатите на районните  избирателни комисии в изборите за членове на Европейския парламент от Република България и за народни представители на 9 юни 2024 г.</w:t>
      </w:r>
      <w:r w:rsidRPr="00D272D1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;</w:t>
      </w:r>
    </w:p>
    <w:p w:rsidR="00D272D1" w:rsidRPr="00D272D1" w:rsidRDefault="00D272D1" w:rsidP="00D272D1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272D1">
        <w:rPr>
          <w:rFonts w:ascii="Verdana" w:hAnsi="Verdana"/>
          <w:sz w:val="20"/>
          <w:szCs w:val="20"/>
        </w:rPr>
        <w:t>Начина на обявяване на решенията на РИК</w:t>
      </w:r>
    </w:p>
    <w:p w:rsidR="00D272D1" w:rsidRPr="00D272D1" w:rsidRDefault="00D272D1" w:rsidP="00D272D1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272D1">
        <w:rPr>
          <w:rFonts w:ascii="Verdana" w:hAnsi="Verdana"/>
          <w:sz w:val="20"/>
          <w:szCs w:val="20"/>
        </w:rPr>
        <w:t>Определяне на срока за регистрация в РИК 14 Перник на инициативните комитети за участие в изборите за народни представители на 02 април 2023 г.</w:t>
      </w:r>
    </w:p>
    <w:p w:rsidR="00D272D1" w:rsidRPr="00D272D1" w:rsidRDefault="00D272D1" w:rsidP="00D272D1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272D1">
        <w:rPr>
          <w:rFonts w:ascii="Verdana" w:eastAsia="Times New Roman" w:hAnsi="Verdana" w:cs="Times New Roman"/>
          <w:color w:val="333333"/>
          <w:sz w:val="20"/>
          <w:szCs w:val="20"/>
        </w:rPr>
        <w:t>Определяне на срока за регистрация в РИК 14 Перник за регистрация на кандидатите за народни представители в изборите на 09 юни 2024</w:t>
      </w:r>
      <w:bookmarkStart w:id="0" w:name="_GoBack"/>
      <w:bookmarkEnd w:id="0"/>
      <w:r w:rsidRPr="00D272D1">
        <w:rPr>
          <w:rFonts w:ascii="Verdana" w:eastAsia="Times New Roman" w:hAnsi="Verdana" w:cs="Times New Roman"/>
          <w:color w:val="333333"/>
          <w:sz w:val="20"/>
          <w:szCs w:val="20"/>
        </w:rPr>
        <w:t xml:space="preserve"> г.</w:t>
      </w:r>
    </w:p>
    <w:sectPr w:rsidR="00D272D1" w:rsidRPr="00D272D1" w:rsidSect="00C754C6">
      <w:pgSz w:w="11906" w:h="16838" w:code="9"/>
      <w:pgMar w:top="1418" w:right="1474" w:bottom="1361" w:left="238" w:header="1418" w:footer="1418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1"/>
    <w:rsid w:val="00074E30"/>
    <w:rsid w:val="00420DEF"/>
    <w:rsid w:val="00624757"/>
    <w:rsid w:val="00641C44"/>
    <w:rsid w:val="00C754C6"/>
    <w:rsid w:val="00D272D1"/>
    <w:rsid w:val="00E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2347"/>
  <w15:chartTrackingRefBased/>
  <w15:docId w15:val="{1C99E6C5-1BEB-4A67-999F-9D5F4DC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1</cp:revision>
  <dcterms:created xsi:type="dcterms:W3CDTF">2024-04-20T09:28:00Z</dcterms:created>
  <dcterms:modified xsi:type="dcterms:W3CDTF">2024-04-20T09:37:00Z</dcterms:modified>
</cp:coreProperties>
</file>