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9" w:rsidRPr="009D0549" w:rsidRDefault="00823CD4" w:rsidP="00823CD4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Проект за д</w:t>
      </w:r>
      <w:r w:rsidR="009D0549" w:rsidRPr="009D0549">
        <w:rPr>
          <w:rFonts w:ascii="Calibri" w:eastAsia="Calibri" w:hAnsi="Calibri" w:cs="Times New Roman"/>
        </w:rPr>
        <w:t xml:space="preserve">невен ред на заседание на РИК – Перник за </w:t>
      </w:r>
      <w:r>
        <w:rPr>
          <w:rFonts w:ascii="Calibri" w:eastAsia="Calibri" w:hAnsi="Calibri" w:cs="Times New Roman"/>
          <w:lang w:val="en-US"/>
        </w:rPr>
        <w:t>11</w:t>
      </w:r>
      <w:r w:rsidR="009D0549" w:rsidRPr="009D0549">
        <w:rPr>
          <w:rFonts w:ascii="Calibri" w:eastAsia="Calibri" w:hAnsi="Calibri" w:cs="Times New Roman"/>
        </w:rPr>
        <w:t>.0</w:t>
      </w:r>
      <w:r w:rsidR="009D0549">
        <w:rPr>
          <w:rFonts w:ascii="Calibri" w:eastAsia="Calibri" w:hAnsi="Calibri" w:cs="Times New Roman"/>
        </w:rPr>
        <w:t>4</w:t>
      </w:r>
      <w:r w:rsidR="009D0549" w:rsidRPr="009D0549">
        <w:rPr>
          <w:rFonts w:ascii="Calibri" w:eastAsia="Calibri" w:hAnsi="Calibri" w:cs="Times New Roman"/>
        </w:rPr>
        <w:t>.2017г. – 1</w:t>
      </w:r>
      <w:r>
        <w:rPr>
          <w:rFonts w:ascii="Calibri" w:eastAsia="Calibri" w:hAnsi="Calibri" w:cs="Times New Roman"/>
        </w:rPr>
        <w:t>7</w:t>
      </w:r>
      <w:r w:rsidR="009D0549" w:rsidRPr="009D0549">
        <w:rPr>
          <w:rFonts w:ascii="Calibri" w:eastAsia="Calibri" w:hAnsi="Calibri" w:cs="Times New Roman"/>
        </w:rPr>
        <w:t>,00 часа</w:t>
      </w:r>
    </w:p>
    <w:p w:rsidR="009D0549" w:rsidRPr="009D0549" w:rsidRDefault="009D0549" w:rsidP="008D3B90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9D0549" w:rsidRPr="009D0549" w:rsidRDefault="009D0549" w:rsidP="008D3B90">
      <w:pPr>
        <w:jc w:val="both"/>
        <w:rPr>
          <w:rFonts w:ascii="Calibri" w:eastAsia="Calibri" w:hAnsi="Calibri" w:cs="Times New Roman"/>
        </w:rPr>
      </w:pPr>
    </w:p>
    <w:p w:rsidR="009D0549" w:rsidRPr="009D0549" w:rsidRDefault="009D0549" w:rsidP="008D3B90">
      <w:pPr>
        <w:jc w:val="both"/>
        <w:rPr>
          <w:rFonts w:ascii="Calibri" w:eastAsia="Calibri" w:hAnsi="Calibri" w:cs="Times New Roman"/>
        </w:rPr>
      </w:pPr>
    </w:p>
    <w:p w:rsidR="009D0549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</w:t>
      </w:r>
      <w:r w:rsidR="00DD1D4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ормирането на единната номерация на избирателните секции в изборния район на Районна избирателна комисия – Перник за произвеждане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</w:t>
      </w:r>
      <w:r w:rsidR="00DD1D4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изборите за 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членове на Европейския парламент от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епублика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ългария</w:t>
      </w:r>
      <w:r w:rsidR="00DD1D4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26 м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ай</w:t>
      </w:r>
      <w:r w:rsidR="00DD1D4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 w:rsidR="00DD1D4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  <w:r w:rsidR="00FA61AB">
        <w:rPr>
          <w:rFonts w:ascii="Calibri" w:eastAsia="Calibri" w:hAnsi="Calibri" w:cs="Times New Roman"/>
        </w:rPr>
        <w:t xml:space="preserve"> </w:t>
      </w:r>
    </w:p>
    <w:p w:rsidR="00FA61AB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вотно разпределение за състава и ръководството на СИК на територията на Община Перник</w:t>
      </w:r>
    </w:p>
    <w:p w:rsidR="00FA61AB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вотно разпределение за състава и ръководството на СИК на територията на Община Радомир</w:t>
      </w:r>
    </w:p>
    <w:p w:rsidR="00FA61AB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вотно разпределение за състава и ръководството на СИК на територията на Община Брезник</w:t>
      </w:r>
    </w:p>
    <w:p w:rsidR="00FA61AB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вотно разпределение за състава и ръководството на СИК на територията на Община Трън</w:t>
      </w:r>
    </w:p>
    <w:p w:rsidR="00FA61AB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вотно разпределение за състава и ръководството на СИК на територията на Община Земен</w:t>
      </w:r>
    </w:p>
    <w:p w:rsidR="00FA61AB" w:rsidRPr="00FA61AB" w:rsidRDefault="008D3B90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вотно разпределение за състава и ръководството на СИК на територията на Община Ковачевци</w:t>
      </w:r>
    </w:p>
    <w:p w:rsidR="00FA61AB" w:rsidRDefault="00FA61AB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броя, функциите и персоналния състав на експертите и специалистите за подпомагане работата на РИК Перник за произвеждане изборите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членове на Европейския парламент от република българия</w:t>
      </w:r>
      <w:r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26 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ай</w:t>
      </w:r>
      <w:r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  <w:r>
        <w:rPr>
          <w:rFonts w:ascii="Calibri" w:eastAsia="Calibri" w:hAnsi="Calibri" w:cs="Times New Roman"/>
        </w:rPr>
        <w:t xml:space="preserve"> </w:t>
      </w:r>
    </w:p>
    <w:p w:rsidR="008D3B90" w:rsidRPr="00FA61AB" w:rsidRDefault="00E645E3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Приемане на Правила за технически и организационни мерки за защита на правата и свободите на субектите на лични данни, събирани, обработвани, съхранявани и предоставяни от Районна избирателна комисия в </w:t>
      </w:r>
      <w:r w:rsidR="008D3B90" w:rsidRP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четиринадесети</w:t>
      </w:r>
      <w:r w:rsidRP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изборен район – </w:t>
      </w:r>
      <w:r w:rsidR="008D3B90" w:rsidRP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Пернишки</w:t>
      </w:r>
      <w:r w:rsidRP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 произвеждане на </w:t>
      </w:r>
      <w:r w:rsidR="008D3B9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изборите за </w:t>
      </w:r>
      <w:r w:rsid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членове на Европейския парламент от Република България</w:t>
      </w:r>
      <w:r w:rsidR="008D3B9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26 м</w:t>
      </w:r>
      <w:r w:rsid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ай</w:t>
      </w:r>
      <w:r w:rsidR="008D3B9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</w:t>
      </w:r>
      <w:r w:rsidR="008D3B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 w:rsidR="008D3B90" w:rsidRPr="00FA61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  <w:r w:rsidR="008D3B90">
        <w:rPr>
          <w:rFonts w:ascii="Calibri" w:eastAsia="Calibri" w:hAnsi="Calibri" w:cs="Times New Roman"/>
        </w:rPr>
        <w:t xml:space="preserve"> </w:t>
      </w:r>
    </w:p>
    <w:p w:rsidR="009D0549" w:rsidRPr="008D3B90" w:rsidRDefault="009D0549" w:rsidP="008D3B90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8D3B90">
        <w:rPr>
          <w:rFonts w:ascii="Calibri" w:eastAsia="Calibri" w:hAnsi="Calibri" w:cs="Times New Roman"/>
        </w:rPr>
        <w:t>Разни</w:t>
      </w:r>
    </w:p>
    <w:p w:rsidR="00FA61AB" w:rsidRPr="00FA61AB" w:rsidRDefault="00FA61AB" w:rsidP="00FA61AB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4"/>
          <w:szCs w:val="24"/>
          <w:lang w:eastAsia="bg-BG"/>
        </w:rPr>
      </w:pPr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</w:p>
    <w:p w:rsidR="00B82D5B" w:rsidRDefault="00B82D5B"/>
    <w:sectPr w:rsidR="00B8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BA1"/>
    <w:multiLevelType w:val="hybridMultilevel"/>
    <w:tmpl w:val="FB964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2"/>
    <w:rsid w:val="006D6855"/>
    <w:rsid w:val="00823CD4"/>
    <w:rsid w:val="008D3B90"/>
    <w:rsid w:val="009C00D2"/>
    <w:rsid w:val="009D0549"/>
    <w:rsid w:val="00B82D5B"/>
    <w:rsid w:val="00DD1D40"/>
    <w:rsid w:val="00E645E3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2CB6"/>
  <w15:chartTrackingRefBased/>
  <w15:docId w15:val="{17C5C9DF-03D7-4E68-9A64-6514F23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2019-04-10T09:12:00Z</dcterms:created>
  <dcterms:modified xsi:type="dcterms:W3CDTF">2019-04-10T09:55:00Z</dcterms:modified>
</cp:coreProperties>
</file>